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EE" w:rsidRDefault="00C053EE" w:rsidP="00C0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D07C632" wp14:editId="5E4B5476">
            <wp:extent cx="9677400" cy="6748014"/>
            <wp:effectExtent l="0" t="0" r="0" b="0"/>
            <wp:docPr id="2" name="Рисунок 2" descr="C:\Users\1\Desktop\Елене Сергеевне\Scan_20210622_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Елене Сергеевне\Scan_20210622_101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656" cy="67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53EE" w:rsidRDefault="00C053EE" w:rsidP="00C0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C053EE" w:rsidRDefault="00FF6504" w:rsidP="00C05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F65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Паспорт Программы развития:</w:t>
      </w:r>
    </w:p>
    <w:p w:rsidR="00FF6504" w:rsidRPr="00FF6504" w:rsidRDefault="00FF6504" w:rsidP="00FF65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FF65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9856"/>
      </w:tblGrid>
      <w:tr w:rsidR="00FF6504" w:rsidRPr="00FF6504" w:rsidTr="001A47C4">
        <w:trPr>
          <w:jc w:val="center"/>
        </w:trPr>
        <w:tc>
          <w:tcPr>
            <w:tcW w:w="3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9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646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</w:t>
            </w:r>
            <w:r w:rsidR="0064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 «Центр развития ребенка – детский сад №378» Кировского района г</w:t>
            </w:r>
            <w:proofErr w:type="gramStart"/>
            <w:r w:rsidR="0064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4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Программы развития </w:t>
            </w:r>
            <w:r w:rsidR="0064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«ЦРР-Детский сад №378» за период 2015-2020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2.Федеральный закон от 29.12.2012г. № 273-Ф3 «Об образовании в Российской Федерации», ст.28.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65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 и социальной защиты Российской Федерации Приказ от 18 октября 2013 г. N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4.Постановление Правительства РФ от 26 декабря 2017 № 1642</w:t>
            </w:r>
            <w:proofErr w:type="gramStart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</w:t>
            </w:r>
            <w:proofErr w:type="gramEnd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утверждении государственной программы Российской Федерации "Развитие образования" (сроки реализации 2018-2025)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Указ Президента Российской Федерации от 7 мая 2018 г. № 204 в части решения задач и достижения стратегических целей по направлению «Образование».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Национальный проект «Образование», утвержден президиумом Совета при президенте РФ (протокол от 03.09.2018 №10)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и этапы реализации программы</w:t>
            </w:r>
          </w:p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6E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ограмма будет реализована в 2020-2025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в три этапа.</w:t>
            </w:r>
          </w:p>
          <w:p w:rsidR="00FF6504" w:rsidRPr="006E7F0A" w:rsidRDefault="00FF6504" w:rsidP="006E7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7F0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1</w:t>
            </w:r>
            <w:r w:rsidR="006E7F0A" w:rsidRPr="006E7F0A">
              <w:rPr>
                <w:u w:val="single"/>
              </w:rPr>
              <w:t xml:space="preserve"> </w:t>
            </w:r>
            <w:r w:rsidR="006E7F0A" w:rsidRPr="006E7F0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 этап – подготовительный (2020-2021)</w:t>
            </w:r>
          </w:p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7F0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2-ой этап – пр</w:t>
            </w:r>
            <w:r w:rsidR="006E7F0A" w:rsidRPr="006E7F0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актический</w:t>
            </w:r>
            <w:r w:rsidR="006E7F0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 (2021-2023</w:t>
            </w:r>
            <w:r w:rsidRPr="00E30BE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FF6504" w:rsidRPr="00FF6504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3-ий этап – итоговый (2023-2025</w:t>
            </w:r>
            <w:r w:rsidR="00FF6504" w:rsidRPr="00E30BE6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)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Calibri" w:eastAsia="Times New Roman" w:hAnsi="Calibri" w:cs="Times New Roman"/>
                <w:lang w:eastAsia="ru-RU"/>
              </w:rPr>
              <w:br w:type="textWrapping" w:clear="all"/>
            </w:r>
          </w:p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управленческих и методических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Calibri" w:eastAsia="Times New Roman" w:hAnsi="Calibri" w:cs="Times New Roman"/>
                <w:lang w:eastAsia="ru-RU"/>
              </w:rPr>
              <w:br w:type="textWrapping" w:clear="all"/>
            </w:r>
          </w:p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мероприятия программы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F65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педагогов.</w:t>
            </w:r>
          </w:p>
          <w:p w:rsidR="00FF6504" w:rsidRPr="00FF6504" w:rsidRDefault="00FF6504" w:rsidP="00FF650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F65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компетентности родителей воспитанников в вопросах развития, образования, воспитания.</w:t>
            </w:r>
          </w:p>
          <w:p w:rsidR="00FF6504" w:rsidRPr="00FF6504" w:rsidRDefault="00FF6504" w:rsidP="00FF650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F65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качественных условий для развития гармонично развитой и социально ответственной личности.</w:t>
            </w:r>
          </w:p>
          <w:p w:rsidR="00FF6504" w:rsidRPr="00FF6504" w:rsidRDefault="00FF6504" w:rsidP="00FF650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F65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современной и безопасной цифровой образовательной среды для всех участников образовательных отношений.</w:t>
            </w:r>
          </w:p>
          <w:p w:rsidR="00FF6504" w:rsidRPr="00FF6504" w:rsidRDefault="00FF6504" w:rsidP="00FF650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F65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материально-технической базы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результаты, 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важнейшие целевые показатели программы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повышены профессиональные компетенции педагогов, 10% педагогов 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прошли 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добровольную независимую оценку профессиональной квалификации</w:t>
            </w:r>
          </w:p>
          <w:p w:rsidR="00FF6504" w:rsidRPr="00FF6504" w:rsidRDefault="00FF6504" w:rsidP="00FF6504">
            <w:pPr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создана система интерактивного взаимодействия социума и образовательного пространства </w:t>
            </w:r>
            <w:r w:rsid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«ЦРР-Детский сад №378»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инструмента развития гармонично развитой и социально ответственной личности;</w:t>
            </w:r>
          </w:p>
          <w:p w:rsidR="00FF6504" w:rsidRPr="00FF6504" w:rsidRDefault="00FF6504" w:rsidP="00FF6504">
            <w:pPr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единой цифровой образовательной среды между участниками образовательного процесса;</w:t>
            </w:r>
          </w:p>
          <w:p w:rsidR="00FF6504" w:rsidRPr="00FF6504" w:rsidRDefault="00E30BE6" w:rsidP="00FF6504">
            <w:pPr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еспечение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дд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жки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опросах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ования,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репления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>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 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FF6504"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ей.</w:t>
            </w:r>
          </w:p>
          <w:p w:rsidR="00FF6504" w:rsidRPr="00FF6504" w:rsidRDefault="00FF6504" w:rsidP="00FF6504">
            <w:pPr>
              <w:spacing w:after="0" w:line="240" w:lineRule="auto"/>
              <w:ind w:left="105" w:right="1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ирен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енциала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ц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иального пар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иного 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ра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ей,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ителей).</w:t>
            </w:r>
          </w:p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репление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м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FF6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ГБДОУ.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Разработчики программы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E3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воспитатель, </w:t>
            </w:r>
            <w:r w:rsid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программы развития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0E6EEE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Трусова Елена Сер</w:t>
            </w:r>
            <w:r w:rsidR="00E30BE6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геевна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</w:p>
          <w:p w:rsidR="00FF6504" w:rsidRPr="00E30BE6" w:rsidRDefault="00E30BE6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560-10-29, факс 554-99-87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E3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453D17" w:rsidRDefault="00453D17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http://edu/tatar.ru</w:t>
            </w:r>
          </w:p>
        </w:tc>
      </w:tr>
      <w:tr w:rsidR="00FF6504" w:rsidRPr="00FF6504" w:rsidTr="001A47C4">
        <w:trPr>
          <w:jc w:val="center"/>
        </w:trPr>
        <w:tc>
          <w:tcPr>
            <w:tcW w:w="3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программы</w:t>
            </w:r>
          </w:p>
        </w:tc>
        <w:tc>
          <w:tcPr>
            <w:tcW w:w="9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 реализации Программы осуществляется администрацией </w:t>
            </w:r>
            <w:r w:rsidR="00E30BE6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«ЦРР-Детский сад №378»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F6504" w:rsidRPr="00FF6504" w:rsidRDefault="00FF6504" w:rsidP="00E3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обязанности </w:t>
            </w:r>
            <w:r w:rsidR="00E30BE6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«ЦРР-Детский сад №378» 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входит периодическое информирование родителей воспитанников о ходе реализации Программы (посредством сайта, </w:t>
            </w:r>
            <w:r w:rsid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инстаграмм, </w:t>
            </w:r>
            <w:r w:rsidRPr="00FF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собраний, отчетных мероприятий, групп в социальных сетях и т.д.)</w:t>
            </w:r>
          </w:p>
        </w:tc>
      </w:tr>
    </w:tbl>
    <w:p w:rsidR="00FF6504" w:rsidRPr="00FF6504" w:rsidRDefault="00FF6504" w:rsidP="00FF6504">
      <w:pPr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FF65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62373" w:rsidRDefault="00F62373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62373" w:rsidRDefault="00F62373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62373" w:rsidRDefault="00F62373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62373" w:rsidRDefault="00F62373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62373" w:rsidRDefault="00F62373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453D17" w:rsidRPr="00C053EE" w:rsidRDefault="00453D17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453D17" w:rsidRPr="00C053EE" w:rsidRDefault="00453D17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453D17" w:rsidRPr="00C053EE" w:rsidRDefault="00453D17" w:rsidP="00F62373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FF6504" w:rsidRDefault="00FF6504" w:rsidP="00453D17">
      <w:pPr>
        <w:spacing w:after="150" w:line="240" w:lineRule="auto"/>
        <w:ind w:firstLine="567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FF65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1A47C4" w:rsidRDefault="00FF6504" w:rsidP="00FF6504">
      <w:pPr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</w:pPr>
    </w:p>
    <w:p w:rsidR="00FF6504" w:rsidRPr="00FF6504" w:rsidRDefault="00FF6504" w:rsidP="00453D17">
      <w:pPr>
        <w:spacing w:after="150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FF65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ВВЕДЕНИЕ</w:t>
      </w:r>
    </w:p>
    <w:p w:rsidR="00E30BE6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Программа развития </w:t>
      </w:r>
      <w:r w:rsidR="00E30BE6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Муниципального автономного дошкольного образовательного учреждения «Центр развития ребенка – детский сад №378» 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 2025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года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в сетевые сообщества (объединения, кластеры) системы образования по приоритетам развития образования.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стратегические направления развития образовательной организации на среднесрочную перспективу: ценностно-смысловые, целевые, содержательные и результативные приоритеты развития.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Программа как проект перспективного развития образовательной организации призвана:</w:t>
      </w:r>
    </w:p>
    <w:p w:rsidR="00FF6504" w:rsidRPr="00E30BE6" w:rsidRDefault="00FF6504" w:rsidP="00E30BE6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обеспечить достижение целевых показателей Государственной программой Российской Федерации 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образовательной организации;</w:t>
      </w:r>
    </w:p>
    <w:p w:rsidR="00FF6504" w:rsidRPr="00E30BE6" w:rsidRDefault="00E30BE6" w:rsidP="00E30BE6">
      <w:pPr>
        <w:pStyle w:val="a4"/>
        <w:spacing w:after="0"/>
        <w:ind w:left="540"/>
        <w:jc w:val="both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 xml:space="preserve">- </w:t>
      </w:r>
      <w:r w:rsidR="00FF6504" w:rsidRPr="00E30BE6">
        <w:rPr>
          <w:bCs/>
          <w:color w:val="333333"/>
          <w:shd w:val="clear" w:color="auto" w:fill="FFFFFF"/>
        </w:rPr>
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</w:t>
      </w:r>
    </w:p>
    <w:p w:rsidR="00FF6504" w:rsidRPr="00E30BE6" w:rsidRDefault="00E30BE6" w:rsidP="00E30BE6">
      <w:pPr>
        <w:pStyle w:val="a4"/>
        <w:spacing w:after="0"/>
        <w:ind w:left="360"/>
        <w:jc w:val="both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 xml:space="preserve">  -    </w:t>
      </w:r>
      <w:r w:rsidR="00FF6504" w:rsidRPr="00E30BE6">
        <w:rPr>
          <w:bCs/>
          <w:color w:val="333333"/>
          <w:shd w:val="clear" w:color="auto" w:fill="FFFFFF"/>
        </w:rPr>
        <w:t>консолидировать усилия всех заинтересованных участников образовательных отношений и социального окружения образовательной организации для достижения целей Программы.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Программа развития (далее Программа) является управленческим инструментом образовательной организации по достижению целей государственной политики в сфере образования.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6E7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Цели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государственной политики сформулированы в Национальном проекте «Образование»: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6E7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1. 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6E7F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2. 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Трансформируем эти две цели в инструментальные цели развития образовательной организации:</w:t>
      </w:r>
    </w:p>
    <w:p w:rsidR="00FF6504" w:rsidRPr="00E30BE6" w:rsidRDefault="00FF6504" w:rsidP="00E30B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 совершенствование системы управленческих и методических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ние социального заказа.  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 через проекты, реализующиеся с помощью педагогического коллектива:</w:t>
      </w:r>
    </w:p>
    <w:p w:rsidR="00FF6504" w:rsidRPr="00E30BE6" w:rsidRDefault="00FF6504" w:rsidP="00E30BE6">
      <w:pPr>
        <w:spacing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обеспечение детей в возрасте от 5 лет качественными условиями для воспитания гармонично развитой и социально ответственной личности путем увеличения охвата сетевого взаимодействия с социальными партнерами;</w:t>
      </w:r>
    </w:p>
    <w:p w:rsidR="00FF6504" w:rsidRPr="00E30BE6" w:rsidRDefault="00FF6504" w:rsidP="00E30BE6">
      <w:pPr>
        <w:spacing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внедрение целевой модели информационно-просветительской поддержки родителей, включающей создание, в том числе в дошкольных 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основе;</w:t>
      </w:r>
    </w:p>
    <w:p w:rsidR="00FF6504" w:rsidRPr="00E30BE6" w:rsidRDefault="00FF6504" w:rsidP="00E30BE6">
      <w:pPr>
        <w:spacing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повышение уровня профессионального мастерства педагогических работников в форматах непрерывного образования. Прохождение педагогическими работниками добровольной независимой оценки профессиональной квалификации.</w:t>
      </w:r>
    </w:p>
    <w:p w:rsidR="00FF6504" w:rsidRPr="00E30BE6" w:rsidRDefault="00FF6504" w:rsidP="00E30BE6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Результатом работы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по направлениям является п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овышение эффективности работы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ДОУ, результатом реализации инициативных проектов – высокий уровень удовлетворенности общества качеством образования, которые служат для ведения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организацией и внесения изменений в основную образовательную программу.</w:t>
      </w:r>
    </w:p>
    <w:p w:rsidR="00FF6504" w:rsidRPr="00E30BE6" w:rsidRDefault="00FF6504" w:rsidP="00E30BE6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           Проекты, представленные для реализации плана Программы развития, рассчитаны на 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весь период с 2021 по 2025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годы ее реализации.</w:t>
      </w:r>
    </w:p>
    <w:p w:rsidR="00FF6504" w:rsidRPr="00E30BE6" w:rsidRDefault="00E30BE6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2.Анализ деятельности МА</w:t>
      </w:r>
      <w:r w:rsidR="00FF6504" w:rsidRPr="00E30B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ДОУ</w:t>
      </w:r>
    </w:p>
    <w:p w:rsidR="00FF6504" w:rsidRPr="00E30BE6" w:rsidRDefault="00E30BE6" w:rsidP="00FF65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Дос</w:t>
      </w:r>
      <w:r w:rsidR="006E7F0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тижения МАДОУ за период 2015-2019</w:t>
      </w:r>
      <w:r w:rsidR="00FF6504" w:rsidRPr="00E30B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год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Прогр</w:t>
      </w:r>
      <w:r w:rsid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амма развития учреждения 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на 2015-2019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год выполнена в полном объеме.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За этот период   в дошкольном учреждении произошли следующие изменения: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 ф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ункционирует официальный сайт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ДОУ;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-100% педагогов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соответствуют требованиям профессионального стандарта педагога (имеют должность «Воспитатель», «Учитель»);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- обновлена развивающая предметно-пространственная среда, выстроена с учетом индивидуальных особенностей детей в соответствии с ФГОС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;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-отмечена динамика сохранения и развития здоровья детей. Совершенствуется познавательная, речевая, социально-коммуникативная и художественно-эстетическая направленность развития ребенка, которая соответствует федеральному государственному образовательному стандарту дошкольного образования;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-организация педагогического процесса отмечается гибкостью, ориентированностью на возрастные и индивидуально-психологические особенности детей, позволяет осуществить личностно-ориентированный подход к детям.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-содержание воспитательно-образовательной работы соответствует требованиям социального заказа (родителей, школы), обеспечивает обогащенное развитие детей за счет реализуемых в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программ;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-укрепилась материально-техническая база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ДОУ. Были проведены ремонтные работы некоторых групповых комнат, медицинского и прививочного кабинета,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заменены окна в некоторых группах, кабинетах специалистов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,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установлены двери в музыкальном зале, заменены двери пожарных выходов в группах, отремонтированы пожарные лестницы. </w:t>
      </w:r>
      <w:r w:rsidRPr="00E30BE6">
        <w:rPr>
          <w:rFonts w:ascii="Times New Roman" w:eastAsia="Times New Roman" w:hAnsi="Times New Roman" w:cs="Times New Roman"/>
          <w:bCs/>
          <w:color w:val="333333"/>
          <w:spacing w:val="-1"/>
          <w:sz w:val="24"/>
          <w:szCs w:val="24"/>
          <w:shd w:val="clear" w:color="auto" w:fill="FFFFFF"/>
          <w:lang w:eastAsia="ru-RU"/>
        </w:rPr>
        <w:t>П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риобретено дополнительное оборудование для пищеблока, детская мебель, дидактические пособия, мягкий инвентарь, игрушки и канцтовары.</w:t>
      </w:r>
    </w:p>
    <w:p w:rsidR="00FF6504" w:rsidRPr="00E30BE6" w:rsidRDefault="006E7F0A" w:rsidP="00FF6504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 течение 2015-2019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гг. коллектив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принимает активное участие в районных и городских конкурсах педагогов и воспитанников, занимал призовые места.</w:t>
      </w:r>
    </w:p>
    <w:p w:rsidR="0085414A" w:rsidRDefault="00FF6504" w:rsidP="0085414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Организовано социальное партнерство для реализации части формируемой участниками образовательных отношений образовательной программы дошкольного образования </w:t>
      </w:r>
      <w:r w:rsidR="0085414A" w:rsidRP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Муниципального автономного дошкольного образовательного учреждения «Центр развития ребенка – детский сад №378»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Кировского района г</w:t>
      </w:r>
      <w:proofErr w:type="gramStart"/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.К</w:t>
      </w:r>
      <w:proofErr w:type="gramEnd"/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азани.</w:t>
      </w:r>
    </w:p>
    <w:p w:rsidR="00FF6504" w:rsidRPr="00E30BE6" w:rsidRDefault="00FF6504" w:rsidP="0085414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Проведенный анализ настоящего состояния деятельности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FF6504" w:rsidRPr="0085414A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85414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Выявленные проблемы и причины, с которыми они связаны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 неготовность педагогов организовать образовательный процесс с использованием интерактивных методов обучения и ИКТ;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 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 потребность родителей подготовить детей к школе и отсутствие желания     участвовать самим в этой подготовке;</w:t>
      </w:r>
    </w:p>
    <w:p w:rsidR="00FF6504" w:rsidRPr="0085414A" w:rsidRDefault="00FF6504" w:rsidP="00FF65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541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3.Информационно-аналитическая справка</w:t>
      </w:r>
    </w:p>
    <w:p w:rsidR="00FF6504" w:rsidRPr="0085414A" w:rsidRDefault="00FF6504" w:rsidP="00FF65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541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Инфор</w:t>
      </w:r>
      <w:r w:rsidR="008541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мация об эффективности работы МА</w:t>
      </w:r>
      <w:r w:rsidRPr="008541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ДОУ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Плановая наполняемость </w:t>
      </w:r>
      <w:r w:rsidR="0085414A" w:rsidRP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АДОУ «ЦР</w:t>
      </w:r>
      <w:proofErr w:type="gramStart"/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Р–</w:t>
      </w:r>
      <w:proofErr w:type="gramEnd"/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Д</w:t>
      </w:r>
      <w:r w:rsidR="0085414A" w:rsidRP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етский сад №378»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 11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0 детей. Списочный состав на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1 января 20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19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г. –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177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детей.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Выполнение государственного задания на оказание государственных услуг</w:t>
      </w:r>
    </w:p>
    <w:p w:rsidR="00FF6504" w:rsidRPr="00E30BE6" w:rsidRDefault="00FF6504" w:rsidP="00FF6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осуществляется через многофункциональный центр района и комиссией по комплектованию детей в ДОО. В 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ДОУ принимаются дети от 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</w:t>
      </w:r>
      <w:r w:rsidR="0085414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лет до 7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лет. Контингент воспитанников формируется в соответствии с их возрастом и видом дошкольного образовательного учреждения.</w:t>
      </w:r>
    </w:p>
    <w:p w:rsidR="001A47C4" w:rsidRDefault="001A47C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E30BE6" w:rsidRDefault="00FF6504" w:rsidP="000E6EEE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left="142" w:firstLine="21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1A47C4" w:rsidRDefault="00FF6504" w:rsidP="00FF6504">
      <w:pPr>
        <w:spacing w:after="0" w:line="240" w:lineRule="auto"/>
        <w:ind w:left="142" w:firstLine="21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A47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Сохранение контингента воспитанников</w:t>
      </w:r>
    </w:p>
    <w:p w:rsidR="00FF6504" w:rsidRPr="00E30BE6" w:rsidRDefault="00FF6504" w:rsidP="00FF65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1</w:t>
      </w:r>
    </w:p>
    <w:tbl>
      <w:tblPr>
        <w:tblW w:w="0" w:type="auto"/>
        <w:jc w:val="center"/>
        <w:tblInd w:w="-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1554"/>
        <w:gridCol w:w="1595"/>
        <w:gridCol w:w="1594"/>
        <w:gridCol w:w="1276"/>
      </w:tblGrid>
      <w:tr w:rsidR="006E7F0A" w:rsidRPr="00E30BE6" w:rsidTr="001A47C4">
        <w:trPr>
          <w:trHeight w:val="610"/>
          <w:jc w:val="center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7F0A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</w:tr>
      <w:tr w:rsidR="006E7F0A" w:rsidRPr="00E30BE6" w:rsidTr="001A47C4">
        <w:trPr>
          <w:trHeight w:val="642"/>
          <w:jc w:val="center"/>
        </w:trPr>
        <w:tc>
          <w:tcPr>
            <w:tcW w:w="3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E7F0A" w:rsidRPr="00E30BE6" w:rsidRDefault="006E7F0A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Основная Образовательная Программа дошкольного образования в </w:t>
      </w:r>
      <w:r w:rsidR="001A47C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ДОУ обеспечивает разностороннее воспитание, обучение и развитие детей в возрасте от </w:t>
      </w:r>
      <w:r w:rsidR="006E7F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</w:t>
      </w:r>
      <w:r w:rsidR="001A47C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лет до 7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Образовательной Программы в соответствии с ФГОС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Педагогический мониторинг показывает, что воспитанники </w:t>
      </w:r>
      <w:r w:rsidR="000E6EE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при переходе на следующий уровень образования успешно проходят адаптацию и хорошо подготовлены к обучению. Это говорит о высоком профессионализме педагогов нашего учреждения.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Проблемное поле:</w:t>
      </w:r>
    </w:p>
    <w:p w:rsidR="00FF6504" w:rsidRPr="00E30BE6" w:rsidRDefault="001A47C4" w:rsidP="00FF6504">
      <w:pPr>
        <w:spacing w:after="0" w:line="240" w:lineRule="auto"/>
        <w:ind w:hanging="360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приход новых специалистов;</w:t>
      </w:r>
    </w:p>
    <w:p w:rsidR="00FF6504" w:rsidRPr="00E30BE6" w:rsidRDefault="00FF6504" w:rsidP="00FF6504">
      <w:pPr>
        <w:spacing w:after="0" w:line="240" w:lineRule="auto"/>
        <w:ind w:hanging="360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</w:t>
      </w:r>
      <w:r w:rsidR="001A47C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переход на цифровые технологии предполагает работу педагогов и специалистов на вы</w:t>
      </w:r>
      <w:r w:rsidR="001A47C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соком уровне с воспитанниками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ДОУ, использование ИКТ технологий в образовательном процессе, ведение электронного документоборота, создание единой локальной сети учреждения.</w:t>
      </w:r>
    </w:p>
    <w:p w:rsidR="00710E37" w:rsidRPr="000E6EEE" w:rsidRDefault="00710E37" w:rsidP="000E6EEE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10E37" w:rsidRDefault="00710E37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504" w:rsidRPr="001A47C4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A47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Кадровое обеспечение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Педагогический коллектив, обеспечивающий процесс развития и воспитания детей состоит из 16 сотрудников.</w:t>
      </w:r>
    </w:p>
    <w:p w:rsidR="00FF6504" w:rsidRPr="00E30BE6" w:rsidRDefault="00FF6504" w:rsidP="00FF65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2</w:t>
      </w:r>
    </w:p>
    <w:tbl>
      <w:tblPr>
        <w:tblW w:w="13320" w:type="dxa"/>
        <w:jc w:val="center"/>
        <w:tblInd w:w="-17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932"/>
        <w:gridCol w:w="281"/>
        <w:gridCol w:w="1123"/>
        <w:gridCol w:w="885"/>
        <w:gridCol w:w="534"/>
        <w:gridCol w:w="398"/>
        <w:gridCol w:w="414"/>
        <w:gridCol w:w="434"/>
        <w:gridCol w:w="534"/>
        <w:gridCol w:w="434"/>
        <w:gridCol w:w="534"/>
        <w:gridCol w:w="434"/>
        <w:gridCol w:w="354"/>
        <w:gridCol w:w="434"/>
        <w:gridCol w:w="398"/>
        <w:gridCol w:w="1066"/>
        <w:gridCol w:w="314"/>
        <w:gridCol w:w="41"/>
        <w:gridCol w:w="1078"/>
        <w:gridCol w:w="534"/>
        <w:gridCol w:w="590"/>
        <w:gridCol w:w="652"/>
      </w:tblGrid>
      <w:tr w:rsidR="00FF6504" w:rsidRPr="00E30BE6" w:rsidTr="000E6EEE">
        <w:trPr>
          <w:trHeight w:val="488"/>
          <w:tblHeader/>
          <w:jc w:val="center"/>
        </w:trPr>
        <w:tc>
          <w:tcPr>
            <w:tcW w:w="1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  <w:p w:rsidR="00FF6504" w:rsidRPr="00E30BE6" w:rsidRDefault="00FF6504" w:rsidP="00FF65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3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Возрастной состав</w:t>
            </w:r>
          </w:p>
        </w:tc>
        <w:tc>
          <w:tcPr>
            <w:tcW w:w="2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912DF0" w:rsidRPr="00E30BE6" w:rsidTr="000E6EEE">
        <w:trPr>
          <w:trHeight w:val="1134"/>
          <w:tblHeader/>
          <w:jc w:val="center"/>
        </w:trPr>
        <w:tc>
          <w:tcPr>
            <w:tcW w:w="1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Свыше 70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Ср-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</w:t>
            </w:r>
            <w:proofErr w:type="gramEnd"/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12DF0" w:rsidRPr="00E30BE6" w:rsidTr="000E6EEE">
        <w:trPr>
          <w:trHeight w:val="488"/>
          <w:jc w:val="center"/>
        </w:trPr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E7F0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912DF0" w:rsidP="000E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0E6EEE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0E6EEE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696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912DF0" w:rsidRPr="00E30BE6" w:rsidTr="000E6EEE">
        <w:trPr>
          <w:trHeight w:val="488"/>
          <w:jc w:val="center"/>
        </w:trPr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0E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912DF0" w:rsidRPr="00E30BE6" w:rsidTr="000E6EEE">
        <w:trPr>
          <w:trHeight w:val="488"/>
          <w:jc w:val="center"/>
        </w:trPr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0E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1A47C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912DF0" w:rsidRPr="00E30BE6" w:rsidTr="000E6EEE">
        <w:trPr>
          <w:trHeight w:val="488"/>
          <w:jc w:val="center"/>
        </w:trPr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0E6EEE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1A47C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650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</w:tr>
      <w:tr w:rsidR="001A47C4" w:rsidRPr="00E30BE6" w:rsidTr="000E6EEE">
        <w:trPr>
          <w:trHeight w:val="488"/>
          <w:jc w:val="center"/>
        </w:trPr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1A47C4" w:rsidP="000E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EB4F9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912DF0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912DF0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912DF0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912DF0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912DF0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710E37" w:rsidP="00696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6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710E37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47C4" w:rsidRPr="00E30BE6" w:rsidRDefault="0069629A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912DF0" w:rsidRPr="00E30BE6" w:rsidTr="000E6EEE">
        <w:trPr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6504" w:rsidRPr="00E30BE6" w:rsidRDefault="00FF6504" w:rsidP="00FF6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912DF0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Обеспечение доступности качественного образования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деятельностный подход с ведущей игровой деятельностью. В группах созданы условия для познавательной и творческой активности детей.</w:t>
      </w:r>
    </w:p>
    <w:p w:rsidR="00FF6504" w:rsidRPr="00912DF0" w:rsidRDefault="00FF6504" w:rsidP="00FF6504">
      <w:pPr>
        <w:spacing w:after="150" w:line="2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Организация эффективной физкультурно-оздоровительной и спортивной работы</w:t>
      </w:r>
    </w:p>
    <w:p w:rsidR="00FF6504" w:rsidRPr="00912DF0" w:rsidRDefault="00FF6504" w:rsidP="00FF65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Создание условий для сохранения здоровья детей</w:t>
      </w:r>
    </w:p>
    <w:p w:rsidR="00FF6504" w:rsidRPr="00E30BE6" w:rsidRDefault="00912DF0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В МАДОУ имеется музыкальный зал, 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физкультурный зал с необходимым количеством наглядного, дидактического, демонстрационного, спортивного оборудования, физкультурная площадка для двигательной активности на улице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, бассейн.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Воспитанники детского сада и педагоги участвуют в районных</w:t>
      </w:r>
      <w:r w:rsidR="00912DF0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мероприятиях.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Имеется площадка по ПДД со стационарным и выносным оборудованием.</w:t>
      </w:r>
    </w:p>
    <w:p w:rsidR="00FF6504" w:rsidRPr="00E30BE6" w:rsidRDefault="00912DF0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Здоровье детей, посещающих МА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ДОУ, является предметом пристального внимания педагогического коллектива с целью сохранения, укрепления здоровья детей, воспитания у них потребности в здоровом образе жизни.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EB4F94" w:rsidRDefault="00EB4F9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504" w:rsidRPr="00912DF0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Обеспечение комплексной безопасности и охрана труда</w:t>
      </w:r>
    </w:p>
    <w:p w:rsidR="00FF6504" w:rsidRPr="00912DF0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912DF0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 МА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существует Паспорт комплексной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Создана система наружного видеонаблюдения с</w:t>
      </w:r>
      <w:r w:rsidR="00912DF0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камерами по периметру здания учреждения.</w:t>
      </w:r>
    </w:p>
    <w:p w:rsidR="00EB4F94" w:rsidRDefault="00EB4F9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EB4F94" w:rsidRDefault="00EB4F9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504" w:rsidRPr="00912DF0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Создание системы государственно-общественного управления</w:t>
      </w:r>
    </w:p>
    <w:p w:rsidR="00FF6504" w:rsidRPr="00912DF0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12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Це</w:t>
      </w:r>
      <w:r w:rsidR="00912DF0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нтральным звеном в управлении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ДОУ является Общее собрание работников образовательного учреждения. Педагогический и </w:t>
      </w:r>
      <w:r w:rsidR="00EB4F9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Наблюдательный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Совет образовательного учреждения</w:t>
      </w:r>
    </w:p>
    <w:p w:rsidR="00EB4F94" w:rsidRDefault="00EB4F9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E30BE6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Информация о потребностях субъектов образовательной деятельности лиц, заинтересованных в образовании</w:t>
      </w:r>
    </w:p>
    <w:p w:rsidR="00FF6504" w:rsidRPr="00E30BE6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Независимая оценка качества образования деятельности 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МАДОУ «ЦРР-Детский сад №378» Кировского района г</w:t>
      </w:r>
      <w:proofErr w:type="gramStart"/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.К</w:t>
      </w:r>
      <w:proofErr w:type="gramEnd"/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азани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Перечень показателей и их значение рассчитывается в соответствии с Приказом Минобрнауки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Основными источниками данных являются: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a. Официальный сайт образовательной организации;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b. 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Инстаграмм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c. Текст публичного доклада и / или самообследования образовательной организации, опубликованный на официальном сайте;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d. Официальные статистические данные;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e. Данные опросов по удовлетворенности образовательными услугами и по доступности информирования, расположенные на сайте ОО или в тексте публичного доклада (самообследования).</w:t>
      </w:r>
    </w:p>
    <w:p w:rsidR="00FF6504" w:rsidRPr="00E30BE6" w:rsidRDefault="00FF6504" w:rsidP="00FF65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Анкетирование родителей (законных представителей) воспитанников по НСОКО </w:t>
      </w:r>
      <w:hyperlink r:id="rId8" w:history="1">
        <w:r w:rsidRPr="00E30BE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http://petergof10.caduk.ru/p33aa1.html</w:t>
        </w:r>
      </w:hyperlink>
    </w:p>
    <w:p w:rsidR="00FF6504" w:rsidRPr="00E30BE6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3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800"/>
      </w:tblGrid>
      <w:tr w:rsidR="00FF6504" w:rsidRPr="00E30BE6" w:rsidTr="00FF6504">
        <w:trPr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Критерии оценки</w:t>
            </w:r>
          </w:p>
        </w:tc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Результат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(%)</w:t>
            </w:r>
            <w:proofErr w:type="gramEnd"/>
          </w:p>
        </w:tc>
      </w:tr>
      <w:tr w:rsidR="00FF6504" w:rsidRPr="00E30BE6" w:rsidTr="00FF6504">
        <w:trPr>
          <w:jc w:val="center"/>
        </w:trPr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96,7%</w:t>
            </w:r>
          </w:p>
        </w:tc>
      </w:tr>
      <w:tr w:rsidR="00FF6504" w:rsidRPr="00E30BE6" w:rsidTr="00FF6504">
        <w:trPr>
          <w:jc w:val="center"/>
        </w:trPr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90,2%</w:t>
            </w:r>
          </w:p>
        </w:tc>
      </w:tr>
      <w:tr w:rsidR="00FF6504" w:rsidRPr="00E30BE6" w:rsidTr="00FF6504">
        <w:trPr>
          <w:jc w:val="center"/>
        </w:trPr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70,5%</w:t>
            </w:r>
          </w:p>
        </w:tc>
      </w:tr>
      <w:tr w:rsidR="00FF6504" w:rsidRPr="00E30BE6" w:rsidTr="00FF6504">
        <w:trPr>
          <w:jc w:val="center"/>
        </w:trPr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88,5%</w:t>
            </w:r>
          </w:p>
        </w:tc>
      </w:tr>
      <w:tr w:rsidR="00FF6504" w:rsidRPr="00E30BE6" w:rsidTr="00FF6504">
        <w:trPr>
          <w:jc w:val="center"/>
        </w:trPr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Доля получателей образовательных услуг, которые готовы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88,5%</w:t>
            </w:r>
          </w:p>
        </w:tc>
      </w:tr>
    </w:tbl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FF6504" w:rsidRPr="00E30BE6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ru-RU"/>
        </w:rPr>
        <w:t>SWOT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– анализ потенциала развития ГБДОУ № 10</w:t>
      </w:r>
    </w:p>
    <w:p w:rsidR="00FF6504" w:rsidRPr="00E30BE6" w:rsidRDefault="00FF6504" w:rsidP="00FF65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4</w:t>
      </w:r>
    </w:p>
    <w:p w:rsidR="00FF6504" w:rsidRPr="00E30BE6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183"/>
        <w:gridCol w:w="3758"/>
        <w:gridCol w:w="3837"/>
      </w:tblGrid>
      <w:tr w:rsidR="00FF6504" w:rsidRPr="00E30BE6" w:rsidTr="00FF6504">
        <w:trPr>
          <w:jc w:val="center"/>
        </w:trPr>
        <w:tc>
          <w:tcPr>
            <w:tcW w:w="4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Внутренние факторы</w:t>
            </w:r>
          </w:p>
        </w:tc>
        <w:tc>
          <w:tcPr>
            <w:tcW w:w="46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Внешние факторы</w:t>
            </w:r>
          </w:p>
        </w:tc>
      </w:tr>
      <w:tr w:rsidR="00FF6504" w:rsidRPr="00E30BE6" w:rsidTr="00FF6504">
        <w:trPr>
          <w:jc w:val="center"/>
        </w:trPr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04" w:lineRule="atLeast"/>
              <w:ind w:left="30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Сил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ные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ороны 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04" w:lineRule="atLeast"/>
              <w:ind w:left="34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Сла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бы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ороны W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04" w:lineRule="atLeast"/>
              <w:ind w:left="331" w:right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04" w:lineRule="atLeast"/>
              <w:ind w:left="374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</w:tr>
      <w:tr w:rsidR="00FF6504" w:rsidRPr="00E30BE6" w:rsidTr="00FF6504">
        <w:trPr>
          <w:jc w:val="center"/>
        </w:trPr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40" w:lineRule="auto"/>
              <w:ind w:left="11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лагоприятный психологичес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оплен практичес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профессиональный уровень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ов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1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зие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орч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социальными партнерами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5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тру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гов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ими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 сре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района, родителей (законных представителей)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40" w:lineRule="auto"/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 гото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ченность ро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ельный процесс</w:t>
            </w:r>
          </w:p>
          <w:p w:rsidR="00FF6504" w:rsidRPr="00E30BE6" w:rsidRDefault="00FF6504" w:rsidP="00FF6504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аинтересо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иях горо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районного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</w:t>
            </w:r>
          </w:p>
          <w:p w:rsidR="00FF6504" w:rsidRPr="00E30BE6" w:rsidRDefault="00FF6504" w:rsidP="00FF6504">
            <w:pPr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уровень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материал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-технической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осна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современными техническими сре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 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привлечению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бю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джетных сре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40" w:lineRule="auto"/>
              <w:ind w:left="105" w:right="9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ние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</w:p>
          <w:p w:rsidR="00FF6504" w:rsidRPr="00E30BE6" w:rsidRDefault="00FF6504" w:rsidP="00FF6504">
            <w:pPr>
              <w:spacing w:before="4" w:after="0" w:line="240" w:lineRule="auto"/>
              <w:ind w:left="10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 по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ышения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валификации 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гиче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иями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стан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артов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05" w:right="5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  <w:p w:rsidR="00FF6504" w:rsidRPr="00E30BE6" w:rsidRDefault="00FF6504" w:rsidP="00FF6504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ейс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иного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05" w:right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информационно-ко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еспечения откр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тости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ГБДО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БДОУ 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районе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before="2" w:after="0" w:line="240" w:lineRule="auto"/>
              <w:ind w:left="110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енение социальных потре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наполняемость групп воспитанниками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ind w:left="110" w:right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дж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етного финансирован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FF6504" w:rsidRPr="00E30BE6" w:rsidRDefault="00FF6504" w:rsidP="00FF6504">
            <w:pPr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тного профессионального сос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растных осо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  <w:p w:rsidR="00FF6504" w:rsidRPr="00E30BE6" w:rsidRDefault="00FF6504" w:rsidP="00FF6504">
            <w:pPr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гиче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соот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тре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профессионального стандарта (о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ование, 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т)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уровня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у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астников 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отно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E30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</w:t>
            </w:r>
          </w:p>
        </w:tc>
      </w:tr>
    </w:tbl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Выводы:</w:t>
      </w:r>
    </w:p>
    <w:p w:rsidR="00FF6504" w:rsidRPr="00E30BE6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SWOT-анализ дает возможность выделить следующие стратегические направления в развитии образовательной организации:</w:t>
      </w:r>
    </w:p>
    <w:p w:rsidR="00FF6504" w:rsidRPr="00E30BE6" w:rsidRDefault="00FF6504" w:rsidP="00FF650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Модернизация образовательной деятельности в соответствии с ФГОС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</w:t>
      </w:r>
      <w:proofErr w:type="gramEnd"/>
    </w:p>
    <w:p w:rsidR="00FF6504" w:rsidRPr="00E30BE6" w:rsidRDefault="00FF6504" w:rsidP="00FF650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Создание системы взаимодействия с социальными партнерами</w:t>
      </w:r>
    </w:p>
    <w:p w:rsidR="00FF6504" w:rsidRPr="00E30BE6" w:rsidRDefault="00FF6504" w:rsidP="00FF650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Привлечение родителей к участию в образовательной деятельности через реализацию проектов</w:t>
      </w:r>
    </w:p>
    <w:p w:rsidR="00FF6504" w:rsidRPr="00E30BE6" w:rsidRDefault="00FF6504" w:rsidP="00FF650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</w:t>
      </w:r>
    </w:p>
    <w:p w:rsidR="00FF6504" w:rsidRPr="00E30BE6" w:rsidRDefault="00FF6504" w:rsidP="00FF650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Расширение сфер транслирования уникального педагогического опыта, в том числе и посредством тиражирования в печатных и электронных изданиях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2F4E37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4E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4. Цель и задачи развития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При разработке стратегии развития 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была определена перспектива деятельности коллектива.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Развитие дошкольной образовательной организации в условиях реализации новой государственной образовательной политики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В предыдущие годы было положено начало содержательного, организационного, регламентирующего базиса, на основе ФГОС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 Положено начало разработки новых учебн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методических материалов, созданы базовые условия для поддержки талантливых детей.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Но сегодня требуется кардинальное и масштабное развитие компетенций педагогических кадров, системные меры по повышению социальной направленности (ответственности) системы воспитания и обучения, в том числе за счет создания и реализации программ формирования у детей умений и навыков самообслуживания, потребности трудится, культуры здорового и безопасного образа жизни, развития творческих способностей и активной гражданской ответственности.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Проблема качества дошкольного образования в последние годы приобрела особенно актуальный характер. В современных условиях реформирования образования ДОУ представляет собой открытую и развивающуюся систему. Основным результатом ее функционирования должно стать успешное взаимодействие с социумом, осваивая которое, дошкольное учреждение становится мощным средством социализации личности.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Программа развития как управленческий документ развития образовательной организации            определяет     ценностно-смысловые, целевые, содержательные результативные приоритеты развития, задает основные направления эффективной реализации государственного задания. Программа как п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роект перспективного развития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призвана: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- объединить усилия всех заинтересованных субъектов образовательного процесса и социального окружения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для достижения цели Программы.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Необходимость введения Программы, также обусловлена пересмотром содержания образования в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ДОУ, разработкой и внедрением новых подходов, методов и технологий. Для успешного существования и развития в современном информационном обществе, где технический прогресс играет важную роль, необходимо совершенствовать подход к образовательному процессу.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Мониторинг  родителей      (законных      представителей) воспитанников показал, что они недостаточно информированы о развитии, воспитании и обучении ребенка, что влечет за собой поиск новых форм взаимодействия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с семьями воспитанников.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Раскрытие способностей каждого ребенка, поддержка и сопровождение таланта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-г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лавная задача современного образования. Для организации целенаправленной работы по выявлению, поддержке и сопровождению таланта и одаренности ребенка необходимо создание специальной методической системы.</w:t>
      </w:r>
    </w:p>
    <w:p w:rsidR="00FF6504" w:rsidRPr="00E30BE6" w:rsidRDefault="00FF6504" w:rsidP="002F4E3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Таким образом, проблему, стоящ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ую  перед  коллективом  МАДОУ 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можно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сформулировать  как необходимость   сохранения 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достигнутого уровня качества образования, существующей динамики инновационног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 развития за счет актуализации внутреннего    потенциала     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ДОУ.</w:t>
      </w:r>
    </w:p>
    <w:p w:rsidR="00FF6504" w:rsidRPr="00E30BE6" w:rsidRDefault="00FF6504" w:rsidP="002F4E3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2F4E37" w:rsidRDefault="00FF6504" w:rsidP="00FF6504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4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      Концепция программы развития</w:t>
      </w:r>
    </w:p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Содержательно стратегия развития образования  опирается на новую модель качества образования и привлечения новых ресурсов, обеспечивающих достижение этого качества образования. 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К новым ресурсам относятся:</w:t>
      </w:r>
    </w:p>
    <w:p w:rsidR="00FF6504" w:rsidRPr="00E30BE6" w:rsidRDefault="00FF6504" w:rsidP="00FF650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компетенции самостоятельной образовательной деятельности воспитанников;</w:t>
      </w:r>
    </w:p>
    <w:p w:rsidR="00FF6504" w:rsidRPr="00E30BE6" w:rsidRDefault="002F4E37" w:rsidP="00FF650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   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="00FF6504"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возможности онлайн-образования;</w:t>
      </w:r>
    </w:p>
    <w:p w:rsidR="00FF6504" w:rsidRPr="00E30BE6" w:rsidRDefault="00FF6504" w:rsidP="002F4E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</w:t>
      </w:r>
      <w:r w:rsidR="002F4E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-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подготовка родителей как компетентных участников образовательных отношений.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Инструментами достижения нового качества образования, актуальными для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выступают: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формирование цифровых компетенций педагогических работников;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психолого-педагогическое, методическое консультирование родителей;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инновационная деятельность;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вовлечение в образовательный процесс внешних субъектов (родителей, социальных институтов и др.);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система выявления и поддержки одаренных детей;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проектирование индивидуальных учебных планов воспитанников;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•          оптимизация управленческой системы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институт наставничества;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профессиональное конкурсное движение;</w:t>
      </w:r>
    </w:p>
    <w:p w:rsidR="00FF6504" w:rsidRPr="00E30BE6" w:rsidRDefault="00FF6504" w:rsidP="00FF6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•          внедрение электронного документооборота.</w:t>
      </w:r>
    </w:p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6. ПРОЕКТЫ РЕАЛИЗАЦИИ ПРОГРАММЫ РАЗВИТИЯ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Цели 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375EEB" w:rsidRDefault="00375EEB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Проект «Современный образовательный детский сад»</w:t>
      </w:r>
    </w:p>
    <w:p w:rsidR="00375EEB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Совершенствование материально-технической базы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ДОУ.</w:t>
      </w:r>
    </w:p>
    <w:p w:rsidR="00FF6504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Задача: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Рациональное использование бюджетных сре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я формирования качественной предметно – развивающей среды и материально- технической базы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</w:t>
      </w:r>
    </w:p>
    <w:p w:rsidR="00375EEB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375EEB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375EEB" w:rsidRPr="00E30BE6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5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088"/>
        <w:gridCol w:w="2158"/>
        <w:gridCol w:w="1401"/>
        <w:gridCol w:w="1956"/>
        <w:gridCol w:w="1775"/>
      </w:tblGrid>
      <w:tr w:rsidR="00FF6504" w:rsidRPr="00E30BE6" w:rsidTr="00FF6504">
        <w:trPr>
          <w:jc w:val="center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проекта «Современный образовательный детский сад»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материально-технического состояния учреждения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программа на капитальный и частичный ремонт ДОУ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Развивающей предметно-пространственной среды согласно требованиям ФГОС 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групповых помещений в соответствии с современными требованиями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75EEB" w:rsidRPr="00E30BE6" w:rsidRDefault="00375EEB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оборудования для пищеблока, прачечной, музыкального и физкультурного залов, методического кабинета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75EEB" w:rsidRPr="00E30BE6" w:rsidRDefault="00375EEB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групп, лестничных пролетов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программа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75EEB" w:rsidRPr="00E30BE6" w:rsidRDefault="00375EEB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методического кабинета.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информационного центра в методическом кабинете,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систематизация и хранение исследовательских и проектных работ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6504" w:rsidRPr="00E30BE6" w:rsidTr="00FF6504">
        <w:trPr>
          <w:jc w:val="center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развития детского сада в соответствии с целями национального проекта 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Образование»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программа развития и размещение ее на сайте ДОУ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721E93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Проект «Успех каждого ребенка»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создание качественных условий для воспитания гармонично развитой и социально ответственной личности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Задача: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обновление содержания и методов дополнительного образования детей, развитие кадрового потенциала и модернизации системы дополнительного образования.</w:t>
      </w: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6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991"/>
        <w:gridCol w:w="1991"/>
        <w:gridCol w:w="1401"/>
        <w:gridCol w:w="1956"/>
        <w:gridCol w:w="1775"/>
      </w:tblGrid>
      <w:tr w:rsidR="00FF6504" w:rsidRPr="00E30BE6" w:rsidTr="00FF6504">
        <w:trPr>
          <w:jc w:val="center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проекта «Успех каждого ребенка»</w:t>
            </w:r>
          </w:p>
        </w:tc>
        <w:tc>
          <w:tcPr>
            <w:tcW w:w="1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6504" w:rsidRPr="00E30BE6" w:rsidTr="00FF6504">
        <w:trPr>
          <w:jc w:val="center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запроса родителей и потребностей обучающихся по определению направлений дополнительного образования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дополнительное образование воспитанников в детском саду на основе запроса родителей и их потребностей обучающихся.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ресурсной базы детского сада для организации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методического сопровождения педагогов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воспитатель, воспитатели,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открытых мероприятиях района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участников в мероприятиях района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6504" w:rsidRPr="00E30BE6" w:rsidTr="00FF6504">
        <w:trPr>
          <w:jc w:val="center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управления 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через расширение взаимодействия с организациями дополнительного образования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взаимодействия ГБДОУ с организациями дополнительного образования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воспитания на основе исторических и национально-культурных традиций и духовно-нравственных ценностей народов РФ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учебно-воспитательного процесса на основе исторических и национально-культурных традиций и духовно-нравственных ценностей народов РФ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</w:tbl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375EEB" w:rsidRDefault="00375EEB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Проект «Поддержка семей, имеющих детей»</w:t>
      </w:r>
    </w:p>
    <w:p w:rsidR="00FF6504" w:rsidRPr="00721E93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           Цель: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Создание условий для повышения компетентности родителей воспитанников в вопросах образования и воспитания</w:t>
      </w:r>
    </w:p>
    <w:p w:rsidR="00375EEB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375EEB" w:rsidRDefault="00375EEB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721E93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Задача: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в вопросах воспитания и развития детей.</w:t>
      </w: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7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352"/>
        <w:gridCol w:w="2098"/>
        <w:gridCol w:w="1401"/>
        <w:gridCol w:w="1956"/>
        <w:gridCol w:w="1775"/>
      </w:tblGrid>
      <w:tr w:rsidR="00FF6504" w:rsidRPr="00E30BE6" w:rsidTr="00FF6504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проекта «Поддержка семей, имеющих детей»</w:t>
            </w:r>
          </w:p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6504" w:rsidRPr="00E30BE6" w:rsidTr="00FF6504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системы ежемесячной работы по проведению консультирования родителей всеми специалистами ДОУ, в соответствии 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выявленными проблемами.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исследований семей воспитанников для выявления: уровня удовлетворенности родителей работой 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педагогами трудных семей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трудностей и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 для организации педагогической работы с родителями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Регулярная работа поддержки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семей, имеющих детей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специалисты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6504" w:rsidRPr="00E30BE6" w:rsidTr="00FF6504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мнения родителей о сущности и результатах работы поддержки семей, имеющих детей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для воспитанников и их родителей (соревнования, конкурсы, мастер-классы)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FF6504" w:rsidRPr="00E30BE6" w:rsidTr="00FF6504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онлай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родителей по результатам работы семейного клуба, с пр</w:t>
            </w:r>
            <w:r w:rsidR="0072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едоставлением отчета на сайте МА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с учетом мнения родителей 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законных представителей).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</w:tbl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375EEB" w:rsidRDefault="00375EEB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Проект «Информационное пространство»</w:t>
      </w: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 рамках Федерального проекта </w:t>
      </w: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«Цифровая образовательная среда»</w:t>
      </w:r>
    </w:p>
    <w:p w:rsidR="00FF6504" w:rsidRPr="00E30BE6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 </w:t>
      </w: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участников образовательной деятельности.</w:t>
      </w:r>
    </w:p>
    <w:p w:rsidR="00FF6504" w:rsidRPr="00721E93" w:rsidRDefault="00FF6504" w:rsidP="00FF6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 </w:t>
      </w: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Задача: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совершенствование предметно-образовательной среды </w:t>
      </w:r>
      <w:r w:rsidR="00375EE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 с учетом планируемых изменений в образовательном процессе.</w:t>
      </w: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8</w:t>
      </w:r>
    </w:p>
    <w:tbl>
      <w:tblPr>
        <w:tblW w:w="0" w:type="auto"/>
        <w:jc w:val="center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7"/>
        <w:gridCol w:w="2216"/>
        <w:gridCol w:w="1401"/>
        <w:gridCol w:w="1956"/>
        <w:gridCol w:w="1775"/>
      </w:tblGrid>
      <w:tr w:rsidR="00FF6504" w:rsidRPr="00E30BE6" w:rsidTr="00FF6504">
        <w:trPr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проекта «Цифровая образовательная среда»</w:t>
            </w:r>
          </w:p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6504" w:rsidRPr="00E30BE6" w:rsidTr="00FF6504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качественного анализа материально-технической базы предметн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пространственной среды в 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Соответствие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материально-технической базы детского сада современным требованиям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Заведующий. </w:t>
            </w: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воспитатель, завхоз</w:t>
            </w:r>
          </w:p>
        </w:tc>
      </w:tr>
      <w:tr w:rsidR="00FF6504" w:rsidRPr="00E30BE6" w:rsidTr="00FF6504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компьютерной техники (приобретение компьютерной и офисной техники, мультимедийного оборудования) для проведения ОД с обучающимися и педагогами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высокоскоростного интернета, приобретение ноутбуков для групп, ведение электронных документов в учреждении (планирование, диагностика, отчеты, портфолио детей и педагогов и др.)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37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3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завхоз</w:t>
            </w:r>
          </w:p>
        </w:tc>
      </w:tr>
      <w:tr w:rsidR="00FF6504" w:rsidRPr="00E30BE6" w:rsidTr="00FF6504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сайта детского сада.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современным требованиям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523E68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6504" w:rsidRPr="00E30BE6" w:rsidTr="00FF6504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технологий для расширения образовательного пространства.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через КПК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FF6504" w:rsidRPr="00E30BE6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Проект «Педагог будущего»</w:t>
      </w:r>
    </w:p>
    <w:p w:rsidR="00FF6504" w:rsidRPr="00721E93" w:rsidRDefault="00FF6504" w:rsidP="00FF6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 рамках Федерального проекта «Учитель будущего»</w:t>
      </w:r>
    </w:p>
    <w:p w:rsidR="00FF6504" w:rsidRPr="00721E93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            </w:t>
      </w: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Цель: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внедрения национальной системы профессионального роста педагогических работников.</w:t>
      </w:r>
    </w:p>
    <w:p w:rsidR="00FF6504" w:rsidRPr="00E30BE6" w:rsidRDefault="00FF6504" w:rsidP="00FF650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Задача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: совершенствование профессиональных компетенций педагогов.</w:t>
      </w: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9</w:t>
      </w:r>
    </w:p>
    <w:tbl>
      <w:tblPr>
        <w:tblW w:w="0" w:type="auto"/>
        <w:jc w:val="center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758"/>
        <w:gridCol w:w="2182"/>
        <w:gridCol w:w="1497"/>
        <w:gridCol w:w="1956"/>
        <w:gridCol w:w="1775"/>
      </w:tblGrid>
      <w:tr w:rsidR="00FF6504" w:rsidRPr="00E30BE6" w:rsidTr="00523E68">
        <w:trPr>
          <w:jc w:val="center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7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проекта «Педагог будущего»</w:t>
            </w:r>
          </w:p>
        </w:tc>
        <w:tc>
          <w:tcPr>
            <w:tcW w:w="2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6504" w:rsidRPr="00E30BE6" w:rsidTr="00523E68">
        <w:trPr>
          <w:jc w:val="center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 и планомерное повышения квалификации педагогических работников, на основе использования современных цифровых технологий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индивидуальные образовательные маршруты педагогов для ликвидации профессиональных дефицитов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F6504" w:rsidRPr="00E30BE6" w:rsidTr="00523E68">
        <w:trPr>
          <w:jc w:val="center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ассоциациях, программах обмена опытом и лучшими практиками;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на уровне района.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F6504" w:rsidRPr="00E30BE6" w:rsidTr="00523E68">
        <w:trPr>
          <w:jc w:val="center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523E68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молодых специалистов (наставничество)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«Школы молодого педагога»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F6504" w:rsidRPr="00E30BE6" w:rsidTr="00523E68">
        <w:trPr>
          <w:jc w:val="center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523E68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аттестации педагогических работников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прохождения аттестации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</w:t>
            </w:r>
            <w:r w:rsidR="0052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FF6504" w:rsidRPr="00E30BE6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721E93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7.Индикаторы эффективности реализации программы развития в динамике</w:t>
      </w:r>
    </w:p>
    <w:p w:rsidR="00FF6504" w:rsidRPr="00721E93" w:rsidRDefault="00FF6504" w:rsidP="00FF65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на 2020-202</w:t>
      </w:r>
      <w:r w:rsidR="00523E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5</w:t>
      </w: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гг</w:t>
      </w:r>
      <w:proofErr w:type="gramEnd"/>
    </w:p>
    <w:p w:rsidR="00FF6504" w:rsidRPr="00E30BE6" w:rsidRDefault="00FF6504" w:rsidP="00FF650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10</w:t>
      </w:r>
    </w:p>
    <w:tbl>
      <w:tblPr>
        <w:tblW w:w="97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1418"/>
        <w:gridCol w:w="1276"/>
        <w:gridCol w:w="1275"/>
        <w:gridCol w:w="1276"/>
        <w:gridCol w:w="1559"/>
      </w:tblGrid>
      <w:tr w:rsidR="00FF6504" w:rsidRPr="00E30BE6" w:rsidTr="00FF6504">
        <w:trPr>
          <w:jc w:val="center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  <w:r w:rsidR="00523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  <w:r w:rsidR="00523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  <w:r w:rsidR="00523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  <w:r w:rsidR="00523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  <w:r w:rsidR="00523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-25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педагогов используемых в своей  работе  цифровых программ и технологий, в том числе в области ИКТ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при повышении качества образования в ДОУ, рост личных достижений детей, высокая адаптированность к школьному обучению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компетенций педагогических кадров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КПК,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523E68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523E68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523E68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523E68" w:rsidP="005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6504"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участников образовательного процесса в эффективности и совершенствовании модели взаимодействия с родителями и социумом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FF6504" w:rsidRPr="00E30BE6" w:rsidTr="00FF6504">
        <w:trPr>
          <w:jc w:val="center"/>
        </w:trPr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участников образовательного процесса при определении качества взаимосвязи с родителями в интернет </w:t>
            </w:r>
            <w:proofErr w:type="gramStart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</w:p>
          <w:p w:rsidR="00FF6504" w:rsidRPr="00E30BE6" w:rsidRDefault="00FF6504" w:rsidP="00FF6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504" w:rsidRPr="00E30BE6" w:rsidRDefault="00FF6504" w:rsidP="00FF6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</w:tbl>
    <w:p w:rsidR="00FF6504" w:rsidRPr="00E30BE6" w:rsidRDefault="00FF6504" w:rsidP="00FF6504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453D17" w:rsidRDefault="00453D17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</w:pPr>
    </w:p>
    <w:p w:rsidR="00453D17" w:rsidRDefault="00453D17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</w:pPr>
    </w:p>
    <w:p w:rsidR="00453D17" w:rsidRDefault="00453D17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</w:pPr>
    </w:p>
    <w:p w:rsidR="00FF6504" w:rsidRPr="00721E93" w:rsidRDefault="00FF6504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721E93" w:rsidRDefault="00523E68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8</w:t>
      </w:r>
      <w:r w:rsidR="00FF6504"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. Система организации </w:t>
      </w:r>
      <w:proofErr w:type="gramStart"/>
      <w:r w:rsidR="00FF6504"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="00FF6504" w:rsidRPr="00721E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выполнением Программы развития</w:t>
      </w:r>
    </w:p>
    <w:p w:rsidR="00FF6504" w:rsidRPr="00E30BE6" w:rsidRDefault="00FF6504" w:rsidP="00FF650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1. Составление ежегодных планов мероприятий </w:t>
      </w:r>
      <w:proofErr w:type="gramStart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ответственными</w:t>
      </w:r>
      <w:proofErr w:type="gramEnd"/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за реализацию отдельных проектов, представление их Совету дошкольного образовательного учреждения.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2. Ежегодны</w:t>
      </w:r>
      <w:r w:rsidR="00721E9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е отчеты  по самообследованию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3.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FF6504" w:rsidRPr="00E30BE6" w:rsidRDefault="00FF6504" w:rsidP="00FF65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4. Ежегодные отчеты на педагогических советах дошкольного образовательного учреждения, р</w:t>
      </w:r>
      <w:r w:rsidR="00721E9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одительских собраниях и сайте МА</w:t>
      </w:r>
      <w:r w:rsidRPr="00E30BE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ДОУ.</w:t>
      </w:r>
    </w:p>
    <w:p w:rsidR="00646676" w:rsidRPr="00E30BE6" w:rsidRDefault="00646676">
      <w:pPr>
        <w:rPr>
          <w:rFonts w:ascii="Times New Roman" w:hAnsi="Times New Roman" w:cs="Times New Roman"/>
          <w:sz w:val="24"/>
          <w:szCs w:val="24"/>
        </w:rPr>
      </w:pPr>
    </w:p>
    <w:sectPr w:rsidR="00646676" w:rsidRPr="00E30BE6" w:rsidSect="00F623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64D8"/>
    <w:multiLevelType w:val="hybridMultilevel"/>
    <w:tmpl w:val="03AAF4F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32A06F71"/>
    <w:multiLevelType w:val="hybridMultilevel"/>
    <w:tmpl w:val="1EF608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504"/>
    <w:rsid w:val="000E6EEE"/>
    <w:rsid w:val="000F06F6"/>
    <w:rsid w:val="001551EC"/>
    <w:rsid w:val="001A47C4"/>
    <w:rsid w:val="002F4E37"/>
    <w:rsid w:val="00375EEB"/>
    <w:rsid w:val="00453D17"/>
    <w:rsid w:val="00523E68"/>
    <w:rsid w:val="00646676"/>
    <w:rsid w:val="00687F15"/>
    <w:rsid w:val="0069629A"/>
    <w:rsid w:val="006E7F0A"/>
    <w:rsid w:val="00710E37"/>
    <w:rsid w:val="00721E93"/>
    <w:rsid w:val="0085414A"/>
    <w:rsid w:val="00912DF0"/>
    <w:rsid w:val="00C053EE"/>
    <w:rsid w:val="00E30BE6"/>
    <w:rsid w:val="00EB4F94"/>
    <w:rsid w:val="00F62373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650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F6504"/>
    <w:rPr>
      <w:color w:val="800080"/>
      <w:u w:val="single"/>
    </w:rPr>
  </w:style>
  <w:style w:type="paragraph" w:styleId="a7">
    <w:name w:val="No Spacing"/>
    <w:basedOn w:val="a"/>
    <w:uiPriority w:val="1"/>
    <w:qFormat/>
    <w:rsid w:val="00FF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650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23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gof10.caduk.ru/p33aa1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AC9B-DE9D-4FBC-B641-D7FFB129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21</Pages>
  <Words>5396</Words>
  <Characters>30762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2020-09-30T14:23:00Z</dcterms:created>
  <dcterms:modified xsi:type="dcterms:W3CDTF">2021-06-22T07:28:00Z</dcterms:modified>
</cp:coreProperties>
</file>